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7C" w:rsidRPr="008837AE" w:rsidRDefault="008837AE" w:rsidP="00CF53AA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b/>
          <w:bCs/>
          <w:color w:val="FF0000"/>
          <w:kern w:val="0"/>
          <w:sz w:val="72"/>
          <w:szCs w:val="72"/>
        </w:rPr>
      </w:pPr>
      <w:r w:rsidRPr="008837AE">
        <w:rPr>
          <w:rFonts w:ascii="宋体" w:eastAsia="宋体" w:hAnsi="宋体" w:cs="宋体"/>
          <w:b/>
          <w:bCs/>
          <w:color w:val="FF0000"/>
          <w:kern w:val="0"/>
          <w:sz w:val="72"/>
          <w:szCs w:val="72"/>
        </w:rPr>
        <w:t>安徽省老年基金会文件</w:t>
      </w:r>
    </w:p>
    <w:p w:rsidR="003222A7" w:rsidRDefault="003222A7" w:rsidP="00CF53AA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1E207C" w:rsidRDefault="00E91B5E" w:rsidP="00E91B5E">
      <w:pPr>
        <w:widowControl/>
        <w:shd w:val="clear" w:color="auto" w:fill="FFFFFF"/>
        <w:tabs>
          <w:tab w:val="left" w:pos="225"/>
          <w:tab w:val="center" w:pos="4153"/>
        </w:tabs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ab/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ab/>
      </w:r>
      <w:r w:rsidR="00585B52">
        <w:rPr>
          <w:rFonts w:ascii="宋体" w:eastAsia="宋体" w:hAnsi="宋体" w:cs="宋体"/>
          <w:b/>
          <w:bCs/>
          <w:noProof/>
          <w:color w:val="333333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pt;margin-top:14pt;width:417pt;height:3pt;flip:y;z-index:251658240;mso-position-horizontal-relative:text;mso-position-vertical-relative:text" o:connectortype="straight" strokecolor="red" strokeweight="4pt"/>
        </w:pict>
      </w:r>
    </w:p>
    <w:p w:rsidR="001E207C" w:rsidRDefault="001E207C" w:rsidP="00CF53AA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CF53AA" w:rsidRPr="00CF53AA" w:rsidRDefault="00CF53AA" w:rsidP="00CF53AA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1E207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关于</w:t>
      </w:r>
      <w:r w:rsidRPr="00CF53AA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第二届</w:t>
      </w:r>
      <w:r w:rsidR="00144DEA" w:rsidRPr="001E207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全省</w:t>
      </w:r>
      <w:r w:rsidRPr="00CF53AA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尊老敬老征文活动评选</w:t>
      </w:r>
      <w:r w:rsidR="001E207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结果通报</w:t>
      </w:r>
    </w:p>
    <w:p w:rsidR="001E207C" w:rsidRDefault="00CF53AA" w:rsidP="001E207C">
      <w:pPr>
        <w:widowControl/>
        <w:shd w:val="clear" w:color="auto" w:fill="FFFFFF"/>
        <w:spacing w:before="100" w:beforeAutospacing="1" w:after="100" w:afterAutospacing="1" w:line="390" w:lineRule="atLeast"/>
        <w:ind w:firstLineChars="200"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为了认真贯彻党中央国务院关于加强老龄工作的方针、政策，维护老年人的合法权益，弘扬中华民族尊老敬老爱老助老传统美德。同时，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今年是《中华人民共和国老年人权益保障法》颁布五周年，又是贯彻实施“安徽省老龄事业发展十三五规划”关键年</w:t>
      </w:r>
      <w:r w:rsid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。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安徽省老年基金会</w:t>
      </w: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主办</w:t>
      </w:r>
      <w:r w:rsidR="004E4A71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了</w:t>
      </w:r>
      <w:r w:rsidR="0051713B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“</w:t>
      </w:r>
      <w:r w:rsidR="0051713B"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第二届</w:t>
      </w:r>
      <w:r w:rsidR="0051713B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全省</w:t>
      </w:r>
      <w:r w:rsidR="0051713B"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尊老敬老征文活动</w:t>
      </w:r>
      <w:r w:rsidR="0051713B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”</w:t>
      </w:r>
      <w:r w:rsid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，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征文以促进安徽省老龄事业发展，构建和谐社会，弘扬全社会尊老、敬老、助老，爱老、养老正能量为主题，反映老年人丰富的晚年生活，传递健康的生活方式和</w:t>
      </w:r>
      <w:r w:rsidR="0051713B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生活态度，重点讲述身边发生的感人的、有教育意义的新鲜事迹和趣事。</w:t>
      </w:r>
    </w:p>
    <w:p w:rsidR="004E4A71" w:rsidRPr="00B87A69" w:rsidRDefault="0051713B" w:rsidP="001E207C">
      <w:pPr>
        <w:widowControl/>
        <w:shd w:val="clear" w:color="auto" w:fill="FFFFFF"/>
        <w:spacing w:before="100" w:beforeAutospacing="1" w:after="100" w:afterAutospacing="1" w:line="390" w:lineRule="atLeast"/>
        <w:ind w:firstLineChars="200"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本次征文活动自今年5月底开始一直持续到10月底，共收到来自全省各地的征文数百篇，有些是子女写父母亲丰富多彩的晚年生活，有些是父母亲写子女非常孝顺的，还有一些作者将镜头聚焦在养老院或养老公寓的老人身上，反映了安徽养老事业的进步，让“老有所养”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更有保障。征文中有些作者已是年过八、九旬的老人，他们20多年退而不休，依然笔耕不辍。</w:t>
      </w:r>
    </w:p>
    <w:p w:rsidR="00D6575C" w:rsidRDefault="00144DEA" w:rsidP="00B87A69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省老年基金会邀请专家组成评委会</w:t>
      </w:r>
      <w:r w:rsid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，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根据征文活动要求和评选标准，本着公平公正的原则，</w:t>
      </w:r>
      <w:r w:rsidR="001E207C"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对这些作品进行了评选。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 xml:space="preserve">评委们认真阅读，多次交流，反复评议，最终评出9篇作品分获一、二、三等奖，一等奖作品2篇：《养老院里的辩证法》（作者：田敬荣，来自马鞍山市）《欧米茄手表的故事》（作者：鲍克，来自芜湖市）二等奖作品3篇：《初心不改夕阳红，甘作寸草报春晖》（作者：梁芳，来自亳州市）《我的生日这一天》（作者：冯宗海，来自长丰县）《我带母亲去旅游》（作者：张启立，来自黄山市）三等奖作品4篇:《旅游出发之前》（作者：吴振林）《与书结缘 </w:t>
      </w:r>
      <w:r w:rsidR="004E4A71"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友谊天长地久》（作者：吴昭谦</w:t>
      </w: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）《巧姐》（作者：宣守林）《爷爷宴》（作者：尹理刚）</w:t>
      </w:r>
    </w:p>
    <w:p w:rsidR="00144DEA" w:rsidRPr="00CF53AA" w:rsidRDefault="00144DEA" w:rsidP="00D6575C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还有39篇作品在评选中获得优秀奖</w:t>
      </w:r>
      <w:r w:rsidR="00D6575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《音乐教学是我终身的事业》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鲍飞立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黄山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《大孝小春》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黄仁发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霍邱县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《高呼万声谢谢》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朱永来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安庆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《给老父当红娘》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典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怀远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《公寓里面欢乐多》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程晓苑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霍山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lastRenderedPageBreak/>
        <w:t>《古稀女儿人瑞娘》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汪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苹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黄山市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《捷足先登开创养老新模式》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俞俊年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铜陵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《敬老风气、银发无忧》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石梦冰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安庆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《久病床前有孝子》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蒋道荣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马鞍山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《快乐的祖老师》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李金砚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巢湖市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《老顽童仙游追思》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吴昭谦</w:t>
      </w:r>
      <w:r w:rsidRPr="00CF53AA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省地矿局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《老爷子抢红包》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李福德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马鞍山市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《七旬人生》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彭立斌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合肥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《瞧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这一家子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朱典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怀远县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《让老年人生活充满阳光》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孙春旺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宿松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《善心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善言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善行》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张羽杰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执笔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黄勤庆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蚌埠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《师傅的新差事》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朱典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怀远县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《谈谈贤媳王绍芝》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曹近时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六安裕安区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《铜陵市养老院长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---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王桂芳事迹》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余国章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铜陵义安区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《图个快乐》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陈思炳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合肥市蜀山区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lastRenderedPageBreak/>
        <w:t>《我的父亲》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朱典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怀远县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《我的幸福老年生活》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刘庆和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合肥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《我是一个幸福的老人》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邹家银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六安市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《我这退而不休的20年》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庞家齐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砀山县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《孝行天下情暖夕阳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--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王桂芳事迹</w:t>
      </w:r>
      <w:r w:rsidR="00B87A69"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杨和琴</w:t>
      </w:r>
      <w:r w:rsidRPr="00CF53AA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铜陵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《孝顺儿媳江纯兰》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王谦光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宿州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《孝心空调》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吴昊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凤台县</w:t>
      </w:r>
    </w:p>
    <w:p w:rsidR="00B87A69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《学会尊老敬老九子女为老母立下“孝顺公约”》</w:t>
      </w:r>
    </w:p>
    <w:p w:rsidR="00144DEA" w:rsidRPr="00CF53AA" w:rsidRDefault="00B87A69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="00144DEA"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钱奕昌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 xml:space="preserve">  </w:t>
      </w:r>
      <w:r w:rsidR="00144DEA"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歙县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《一次难忘的手术经历》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朱皋稠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合肥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《一群挚爱太极拳的屯溪翁媪》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鲍飞立屯溪二中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《一位怪老头》</w:t>
      </w:r>
      <w:r w:rsidR="00B87A69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作者</w:t>
      </w:r>
      <w:r w:rsid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鲍宽达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黄山徽州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《又过二十年时光》杨克美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安徽省林科院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《与时俱进夕阳红》张华元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蚌埠市老人院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《岳母历险记》方克逸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巢湖市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lastRenderedPageBreak/>
        <w:t>《张爷爷笑解三棵蒜》许国庆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《中华敬老第一坊》江志伟（黄山市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《尊老敬老传美德》仲文奎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天长市</w:t>
      </w:r>
    </w:p>
    <w:p w:rsidR="00144DEA" w:rsidRPr="00CF53AA" w:rsidRDefault="00144DEA" w:rsidP="00144DEA">
      <w:pPr>
        <w:widowControl/>
        <w:spacing w:before="100" w:beforeAutospacing="1" w:after="100" w:afterAutospacing="1" w:line="39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《诗意晚年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充实人生》叶勃</w:t>
      </w:r>
      <w:r w:rsidRPr="00B87A69">
        <w:rPr>
          <w:rFonts w:ascii="宋体" w:eastAsia="仿宋" w:hAnsi="宋体" w:cs="宋体"/>
          <w:b/>
          <w:bCs/>
          <w:color w:val="333333"/>
          <w:kern w:val="0"/>
          <w:sz w:val="28"/>
          <w:szCs w:val="28"/>
        </w:rPr>
        <w:t> </w:t>
      </w:r>
      <w:r w:rsidRPr="00CF53AA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东至县</w:t>
      </w:r>
    </w:p>
    <w:p w:rsidR="00144DEA" w:rsidRPr="00B87A69" w:rsidRDefault="00144DEA" w:rsidP="00144DEA">
      <w:pPr>
        <w:rPr>
          <w:rFonts w:ascii="仿宋" w:eastAsia="仿宋" w:hAnsi="仿宋"/>
          <w:sz w:val="28"/>
          <w:szCs w:val="28"/>
        </w:rPr>
      </w:pP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《亲情至上 孝道无边》薛明章</w:t>
      </w:r>
      <w:r w:rsidR="00D6575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阜阳市</w:t>
      </w:r>
    </w:p>
    <w:p w:rsidR="0051713B" w:rsidRPr="00CF53AA" w:rsidRDefault="001E207C" w:rsidP="001E207C">
      <w:pPr>
        <w:widowControl/>
        <w:shd w:val="clear" w:color="auto" w:fill="FFFFFF"/>
        <w:spacing w:before="100" w:beforeAutospacing="1" w:after="100" w:afterAutospacing="1" w:line="390" w:lineRule="atLeast"/>
        <w:ind w:firstLineChars="200"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第二届全省尊老敬老征文活动，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得到了各地老龄办、老年大学和老年公寓</w:t>
      </w:r>
      <w:r w:rsidR="00633D0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以及社会各界人士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大力支持，</w:t>
      </w:r>
      <w:r w:rsidRPr="00B87A6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收到了很好的社会效益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。为此，表示</w:t>
      </w:r>
      <w:r w:rsidR="00633D0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衷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心</w:t>
      </w:r>
      <w:r w:rsidR="00633D0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感谢。</w:t>
      </w:r>
    </w:p>
    <w:p w:rsidR="00A55E91" w:rsidRDefault="00A55E91" w:rsidP="001E207C">
      <w:pPr>
        <w:widowControl/>
        <w:shd w:val="clear" w:color="auto" w:fill="FFFFFF"/>
        <w:spacing w:before="100" w:beforeAutospacing="1" w:after="100" w:afterAutospacing="1" w:line="390" w:lineRule="atLeast"/>
        <w:ind w:firstLineChars="1700" w:firstLine="4779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51713B" w:rsidRPr="001E207C" w:rsidRDefault="001E207C" w:rsidP="001E207C">
      <w:pPr>
        <w:widowControl/>
        <w:shd w:val="clear" w:color="auto" w:fill="FFFFFF"/>
        <w:spacing w:before="100" w:beforeAutospacing="1" w:after="100" w:afterAutospacing="1" w:line="390" w:lineRule="atLeast"/>
        <w:ind w:firstLineChars="1700" w:firstLine="4779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2018年</w:t>
      </w:r>
      <w:r w:rsidR="00D6575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12</w:t>
      </w:r>
      <w:r w:rsidRP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月</w:t>
      </w:r>
      <w:r w:rsidR="00A55E9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1</w:t>
      </w:r>
      <w:r w:rsidRPr="001E207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2日</w:t>
      </w:r>
    </w:p>
    <w:p w:rsidR="001E207C" w:rsidRDefault="001E207C" w:rsidP="00CF53AA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1E207C" w:rsidRDefault="001E207C" w:rsidP="00CF53AA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1E207C" w:rsidRDefault="001E207C" w:rsidP="00CF53AA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1E207C" w:rsidRDefault="001E207C" w:rsidP="00CF53AA">
      <w:pPr>
        <w:widowControl/>
        <w:shd w:val="clear" w:color="auto" w:fill="FFFFFF"/>
        <w:spacing w:before="100" w:beforeAutospacing="1" w:after="100" w:afterAutospacing="1" w:line="390" w:lineRule="atLeast"/>
        <w:ind w:firstLine="643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sectPr w:rsidR="001E207C" w:rsidSect="0066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3AA"/>
    <w:rsid w:val="001321E2"/>
    <w:rsid w:val="00144DEA"/>
    <w:rsid w:val="001E207C"/>
    <w:rsid w:val="003222A7"/>
    <w:rsid w:val="004E4A71"/>
    <w:rsid w:val="0051713B"/>
    <w:rsid w:val="00585B52"/>
    <w:rsid w:val="00633D0C"/>
    <w:rsid w:val="00666CFB"/>
    <w:rsid w:val="007A0586"/>
    <w:rsid w:val="008837AE"/>
    <w:rsid w:val="00A55E91"/>
    <w:rsid w:val="00B87A69"/>
    <w:rsid w:val="00CF53AA"/>
    <w:rsid w:val="00CF5C46"/>
    <w:rsid w:val="00D6575C"/>
    <w:rsid w:val="00E9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F53AA"/>
  </w:style>
  <w:style w:type="paragraph" w:styleId="a4">
    <w:name w:val="Balloon Text"/>
    <w:basedOn w:val="a"/>
    <w:link w:val="Char"/>
    <w:uiPriority w:val="99"/>
    <w:semiHidden/>
    <w:unhideWhenUsed/>
    <w:rsid w:val="001321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2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</dc:creator>
  <cp:keywords/>
  <dc:description/>
  <cp:lastModifiedBy>朱</cp:lastModifiedBy>
  <cp:revision>13</cp:revision>
  <cp:lastPrinted>2019-01-09T02:59:00Z</cp:lastPrinted>
  <dcterms:created xsi:type="dcterms:W3CDTF">2019-01-09T02:06:00Z</dcterms:created>
  <dcterms:modified xsi:type="dcterms:W3CDTF">2019-01-10T01:40:00Z</dcterms:modified>
</cp:coreProperties>
</file>